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C59F" w14:textId="77777777" w:rsidR="00254B51" w:rsidRPr="00254B51" w:rsidRDefault="00254B51" w:rsidP="00254B51">
      <w:pPr>
        <w:spacing w:after="160" w:line="256" w:lineRule="auto"/>
        <w:ind w:right="950"/>
        <w:rPr>
          <w:rFonts w:ascii="Arial" w:eastAsia="Aptos" w:hAnsi="Arial" w:cs="Arial"/>
          <w:color w:val="auto"/>
          <w:kern w:val="2"/>
          <w:sz w:val="22"/>
          <w14:ligatures w14:val="standardContextual"/>
        </w:rPr>
      </w:pPr>
    </w:p>
    <w:p w14:paraId="5D446E1B" w14:textId="77777777" w:rsidR="00254B51" w:rsidRPr="00254B51" w:rsidRDefault="00254B51" w:rsidP="00254B51">
      <w:pPr>
        <w:spacing w:after="160" w:line="259" w:lineRule="auto"/>
        <w:ind w:left="270" w:right="522"/>
        <w:rPr>
          <w:rFonts w:ascii="Arial" w:eastAsia="Aptos" w:hAnsi="Arial" w:cs="Arial"/>
          <w:b/>
          <w:bCs/>
          <w:color w:val="80BFB7"/>
          <w:kern w:val="2"/>
          <w:sz w:val="32"/>
          <w:szCs w:val="32"/>
          <w14:ligatures w14:val="standardContextual"/>
        </w:rPr>
      </w:pPr>
      <w:r w:rsidRPr="00254B51">
        <w:rPr>
          <w:rFonts w:ascii="Arial" w:eastAsia="Aptos" w:hAnsi="Arial" w:cs="Arial"/>
          <w:b/>
          <w:bCs/>
          <w:color w:val="80BFB7"/>
          <w:kern w:val="2"/>
          <w:sz w:val="32"/>
          <w:szCs w:val="32"/>
          <w14:ligatures w14:val="standardContextual"/>
        </w:rPr>
        <w:t xml:space="preserve">Job Title: </w:t>
      </w:r>
    </w:p>
    <w:p w14:paraId="2540D9B4" w14:textId="77777777" w:rsidR="00254B51" w:rsidRPr="00254B51" w:rsidRDefault="00254B51" w:rsidP="00254B51">
      <w:pPr>
        <w:spacing w:after="160" w:line="259" w:lineRule="auto"/>
        <w:ind w:left="270" w:right="522"/>
        <w:rPr>
          <w:rFonts w:ascii="Arial" w:eastAsia="Aptos" w:hAnsi="Arial" w:cs="Arial"/>
          <w:b/>
          <w:bCs/>
          <w:color w:val="003B55"/>
          <w:kern w:val="2"/>
          <w:sz w:val="36"/>
          <w:szCs w:val="36"/>
          <w14:ligatures w14:val="standardContextual"/>
        </w:rPr>
      </w:pPr>
      <w:r w:rsidRPr="00254B51">
        <w:rPr>
          <w:rFonts w:ascii="Arial" w:eastAsia="Aptos" w:hAnsi="Arial" w:cs="Arial"/>
          <w:b/>
          <w:bCs/>
          <w:color w:val="003B55"/>
          <w:kern w:val="2"/>
          <w:sz w:val="36"/>
          <w:szCs w:val="36"/>
          <w14:ligatures w14:val="standardContextual"/>
        </w:rPr>
        <w:t>Cloud Quality Assurance Engineer</w:t>
      </w:r>
    </w:p>
    <w:p w14:paraId="43EC8457" w14:textId="77777777" w:rsidR="00254B51" w:rsidRPr="00254B51" w:rsidRDefault="00254B51" w:rsidP="00254B51">
      <w:pPr>
        <w:spacing w:after="160" w:line="259" w:lineRule="auto"/>
        <w:ind w:left="270" w:right="522"/>
        <w:rPr>
          <w:rFonts w:ascii="Arial" w:eastAsia="Aptos" w:hAnsi="Arial" w:cs="Arial"/>
          <w:b/>
          <w:bCs/>
          <w:color w:val="0B87A1"/>
          <w:kern w:val="2"/>
          <w:sz w:val="32"/>
          <w:szCs w:val="32"/>
          <w14:ligatures w14:val="standardContextual"/>
        </w:rPr>
      </w:pPr>
    </w:p>
    <w:p w14:paraId="639DCF0D" w14:textId="77777777" w:rsidR="00254B51" w:rsidRPr="00254B51" w:rsidRDefault="00254B51" w:rsidP="00254B51">
      <w:pPr>
        <w:spacing w:after="160" w:line="259" w:lineRule="auto"/>
        <w:ind w:left="270" w:right="522"/>
        <w:rPr>
          <w:rFonts w:ascii="Arial" w:eastAsia="Aptos" w:hAnsi="Arial" w:cs="Arial"/>
          <w:b/>
          <w:bCs/>
          <w:color w:val="0B87A1"/>
          <w:kern w:val="2"/>
          <w:sz w:val="32"/>
          <w:szCs w:val="32"/>
          <w14:ligatures w14:val="standardContextual"/>
        </w:rPr>
      </w:pPr>
      <w:r w:rsidRPr="00254B51">
        <w:rPr>
          <w:rFonts w:ascii="Arial" w:eastAsia="Aptos" w:hAnsi="Arial" w:cs="Arial"/>
          <w:b/>
          <w:bCs/>
          <w:color w:val="0B87A1"/>
          <w:kern w:val="2"/>
          <w:sz w:val="32"/>
          <w:szCs w:val="32"/>
          <w14:ligatures w14:val="standardContextual"/>
        </w:rPr>
        <w:t>Overview</w:t>
      </w:r>
    </w:p>
    <w:p w14:paraId="381D1092"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A dedicated Cloud QA Engineer is responsible for planning, executing, and maintaining rigorous quality tests across cloud-based applications. This role is critical to verifying that asynchronous processes, integrated cloud services, and REST APIs operate correctly under varied conditions. By building and continuously refining testing frameworks, this professional supports a smooth, secure, and high-performing digital ecosystem.</w:t>
      </w:r>
    </w:p>
    <w:p w14:paraId="4E118BA0" w14:textId="77777777" w:rsidR="00254B51" w:rsidRPr="00254B51" w:rsidRDefault="00254B51" w:rsidP="00254B51">
      <w:pPr>
        <w:spacing w:after="160" w:line="259" w:lineRule="auto"/>
        <w:ind w:left="270" w:right="522"/>
        <w:rPr>
          <w:rFonts w:ascii="Arial" w:eastAsia="Aptos" w:hAnsi="Arial" w:cs="Arial"/>
          <w:b/>
          <w:bCs/>
          <w:color w:val="0B87A1"/>
          <w:kern w:val="2"/>
          <w:sz w:val="32"/>
          <w:szCs w:val="32"/>
          <w14:ligatures w14:val="standardContextual"/>
        </w:rPr>
      </w:pPr>
    </w:p>
    <w:p w14:paraId="12266A1F" w14:textId="77777777" w:rsidR="00254B51" w:rsidRPr="00254B51" w:rsidRDefault="00254B51" w:rsidP="00254B51">
      <w:pPr>
        <w:spacing w:after="160" w:line="259" w:lineRule="auto"/>
        <w:ind w:left="270" w:right="522"/>
        <w:rPr>
          <w:rFonts w:ascii="Arial" w:eastAsia="Aptos" w:hAnsi="Arial" w:cs="Arial"/>
          <w:b/>
          <w:bCs/>
          <w:color w:val="0B87A1"/>
          <w:kern w:val="2"/>
          <w:sz w:val="32"/>
          <w:szCs w:val="32"/>
          <w14:ligatures w14:val="standardContextual"/>
        </w:rPr>
      </w:pPr>
      <w:r w:rsidRPr="00254B51">
        <w:rPr>
          <w:rFonts w:ascii="Arial" w:eastAsia="Aptos" w:hAnsi="Arial" w:cs="Arial"/>
          <w:b/>
          <w:bCs/>
          <w:color w:val="0B87A1"/>
          <w:kern w:val="2"/>
          <w:sz w:val="32"/>
          <w:szCs w:val="32"/>
          <w14:ligatures w14:val="standardContextual"/>
        </w:rPr>
        <w:t>Key Responsibilities</w:t>
      </w:r>
    </w:p>
    <w:p w14:paraId="66C1D770"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Test Planning &amp; Execution:</w:t>
      </w:r>
    </w:p>
    <w:p w14:paraId="3572DC06" w14:textId="77777777" w:rsidR="00254B51" w:rsidRPr="00254B51" w:rsidRDefault="00254B51" w:rsidP="00254B51">
      <w:pPr>
        <w:numPr>
          <w:ilvl w:val="2"/>
          <w:numId w:val="10"/>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Develop comprehensive test plans, test cases, and automation scripts to validate cloud software functionality.</w:t>
      </w:r>
    </w:p>
    <w:p w14:paraId="126FA115" w14:textId="77777777" w:rsidR="00254B51" w:rsidRPr="00254B51" w:rsidRDefault="00254B51" w:rsidP="00254B51">
      <w:pPr>
        <w:numPr>
          <w:ilvl w:val="2"/>
          <w:numId w:val="10"/>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Execute both manual and automated tests on asynchronous code paths, RESTful APIs, and user interfaces.</w:t>
      </w:r>
    </w:p>
    <w:p w14:paraId="5F83605E"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Cloud Service Validation:</w:t>
      </w:r>
    </w:p>
    <w:p w14:paraId="4E14E9C3" w14:textId="77777777" w:rsidR="00254B51" w:rsidRPr="00254B51" w:rsidRDefault="00254B51" w:rsidP="00254B51">
      <w:pPr>
        <w:numPr>
          <w:ilvl w:val="2"/>
          <w:numId w:val="10"/>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 xml:space="preserve">Verify the correct integration and performance of cloud services such as Azure Blob Storage, </w:t>
      </w:r>
      <w:proofErr w:type="spellStart"/>
      <w:r w:rsidRPr="00254B51">
        <w:rPr>
          <w:rFonts w:ascii="Arial" w:eastAsia="Aptos" w:hAnsi="Arial" w:cs="Arial"/>
          <w:color w:val="auto"/>
          <w:kern w:val="2"/>
          <w:sz w:val="22"/>
          <w14:ligatures w14:val="standardContextual"/>
        </w:rPr>
        <w:t>CosmosDB</w:t>
      </w:r>
      <w:proofErr w:type="spellEnd"/>
      <w:r w:rsidRPr="00254B51">
        <w:rPr>
          <w:rFonts w:ascii="Arial" w:eastAsia="Aptos" w:hAnsi="Arial" w:cs="Arial"/>
          <w:color w:val="auto"/>
          <w:kern w:val="2"/>
          <w:sz w:val="22"/>
          <w14:ligatures w14:val="standardContextual"/>
        </w:rPr>
        <w:t>, Azure Key Vault, and other related APIs.</w:t>
      </w:r>
    </w:p>
    <w:p w14:paraId="1358C219" w14:textId="77777777" w:rsidR="00254B51" w:rsidRPr="00254B51" w:rsidRDefault="00254B51" w:rsidP="00254B51">
      <w:pPr>
        <w:numPr>
          <w:ilvl w:val="2"/>
          <w:numId w:val="10"/>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Ensure that data handling, authentication, and security protocols meet established standards.</w:t>
      </w:r>
    </w:p>
    <w:p w14:paraId="4F1AEDE8"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Automation &amp; Integration:</w:t>
      </w:r>
    </w:p>
    <w:p w14:paraId="5725B94B" w14:textId="77777777" w:rsidR="00254B51" w:rsidRPr="00254B51" w:rsidRDefault="00254B51" w:rsidP="00254B51">
      <w:pPr>
        <w:numPr>
          <w:ilvl w:val="2"/>
          <w:numId w:val="10"/>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 xml:space="preserve">Utilize Python and test frameworks (e.g., </w:t>
      </w:r>
      <w:proofErr w:type="spellStart"/>
      <w:r w:rsidRPr="00254B51">
        <w:rPr>
          <w:rFonts w:ascii="Arial" w:eastAsia="Aptos" w:hAnsi="Arial" w:cs="Arial"/>
          <w:color w:val="auto"/>
          <w:kern w:val="2"/>
          <w:sz w:val="22"/>
          <w14:ligatures w14:val="standardContextual"/>
        </w:rPr>
        <w:t>pytest</w:t>
      </w:r>
      <w:proofErr w:type="spellEnd"/>
      <w:r w:rsidRPr="00254B51">
        <w:rPr>
          <w:rFonts w:ascii="Arial" w:eastAsia="Aptos" w:hAnsi="Arial" w:cs="Arial"/>
          <w:color w:val="auto"/>
          <w:kern w:val="2"/>
          <w:sz w:val="22"/>
          <w14:ligatures w14:val="standardContextual"/>
        </w:rPr>
        <w:t>, Selenium, Postman) to automate regression and integration tests.</w:t>
      </w:r>
    </w:p>
    <w:p w14:paraId="5D424E2F" w14:textId="77777777" w:rsidR="00254B51" w:rsidRPr="00254B51" w:rsidRDefault="00254B51" w:rsidP="00254B51">
      <w:pPr>
        <w:numPr>
          <w:ilvl w:val="2"/>
          <w:numId w:val="10"/>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Integrate testing processes within CI/CD pipelines (using tools like Azure DevOps or Jenkins) for continuous feedback and quality assurance.</w:t>
      </w:r>
    </w:p>
    <w:p w14:paraId="53BE360B"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Monitoring &amp; Troubleshooting:</w:t>
      </w:r>
    </w:p>
    <w:p w14:paraId="432C1D16" w14:textId="77777777" w:rsidR="00254B51" w:rsidRPr="00254B51" w:rsidRDefault="00254B51" w:rsidP="00254B51">
      <w:pPr>
        <w:numPr>
          <w:ilvl w:val="2"/>
          <w:numId w:val="10"/>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Analyze test results, performance logs, and metric dashboards to identify intermittent or recurring issues.</w:t>
      </w:r>
    </w:p>
    <w:p w14:paraId="0E64ADB6" w14:textId="77777777" w:rsidR="00254B51" w:rsidRPr="00254B51" w:rsidRDefault="00254B51" w:rsidP="00254B51">
      <w:pPr>
        <w:numPr>
          <w:ilvl w:val="2"/>
          <w:numId w:val="10"/>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Collaborate with development and operations teams to perform root cause analysis and refine system performance.</w:t>
      </w:r>
    </w:p>
    <w:p w14:paraId="4768D4FE"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Documentation &amp; Communication:</w:t>
      </w:r>
    </w:p>
    <w:p w14:paraId="1BBFDEC1" w14:textId="77777777" w:rsidR="00254B51" w:rsidRDefault="00254B51" w:rsidP="00254B51">
      <w:pPr>
        <w:numPr>
          <w:ilvl w:val="2"/>
          <w:numId w:val="10"/>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Maintain detailed documentation of test plans, test cases, and results to support ongoing quality improvement initiatives.</w:t>
      </w:r>
    </w:p>
    <w:p w14:paraId="2C1C2154"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p>
    <w:p w14:paraId="2AD15AB8" w14:textId="77777777" w:rsidR="00254B51" w:rsidRPr="00254B51" w:rsidRDefault="00254B51" w:rsidP="00254B51">
      <w:pPr>
        <w:numPr>
          <w:ilvl w:val="2"/>
          <w:numId w:val="10"/>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Report findings to cross-functional teams, contributing to product roadmap discussions and enhancing overall product quality.</w:t>
      </w:r>
    </w:p>
    <w:p w14:paraId="3C921F0F"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p>
    <w:p w14:paraId="4CBE5099" w14:textId="77777777" w:rsidR="00254B51" w:rsidRPr="00254B51" w:rsidRDefault="00254B51" w:rsidP="00254B51">
      <w:pPr>
        <w:spacing w:after="160" w:line="259" w:lineRule="auto"/>
        <w:ind w:left="270" w:right="522"/>
        <w:rPr>
          <w:rFonts w:ascii="Arial" w:eastAsia="Aptos" w:hAnsi="Arial" w:cs="Arial"/>
          <w:b/>
          <w:bCs/>
          <w:color w:val="0B87A1"/>
          <w:kern w:val="2"/>
          <w:sz w:val="32"/>
          <w:szCs w:val="32"/>
          <w14:ligatures w14:val="standardContextual"/>
        </w:rPr>
      </w:pPr>
      <w:r w:rsidRPr="00254B51">
        <w:rPr>
          <w:rFonts w:ascii="Arial" w:eastAsia="Aptos" w:hAnsi="Arial" w:cs="Arial"/>
          <w:b/>
          <w:bCs/>
          <w:color w:val="0B87A1"/>
          <w:kern w:val="2"/>
          <w:sz w:val="32"/>
          <w:szCs w:val="32"/>
          <w14:ligatures w14:val="standardContextual"/>
        </w:rPr>
        <w:t>Technical Skills &amp; Experience</w:t>
      </w:r>
    </w:p>
    <w:p w14:paraId="3C26E8BB"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Cloud Platforms:</w:t>
      </w:r>
    </w:p>
    <w:p w14:paraId="3BBB1E08" w14:textId="77777777" w:rsidR="00254B51" w:rsidRPr="00254B51" w:rsidRDefault="00254B51" w:rsidP="00254B51">
      <w:pPr>
        <w:numPr>
          <w:ilvl w:val="2"/>
          <w:numId w:val="11"/>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Practical experience using Microsoft Azure services, including secure storage, database integration, and key management.</w:t>
      </w:r>
    </w:p>
    <w:p w14:paraId="147BF96B"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Asynchronous Systems:</w:t>
      </w:r>
    </w:p>
    <w:p w14:paraId="731C2F8C" w14:textId="77777777" w:rsidR="00254B51" w:rsidRPr="00254B51" w:rsidRDefault="00254B51" w:rsidP="00254B51">
      <w:pPr>
        <w:numPr>
          <w:ilvl w:val="2"/>
          <w:numId w:val="11"/>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Solid understanding of asynchronous programming (async/await patterns) to test high-concurrency and event-driven codebases.</w:t>
      </w:r>
    </w:p>
    <w:p w14:paraId="1B58F81C"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Test Automation Tools:</w:t>
      </w:r>
    </w:p>
    <w:p w14:paraId="3F331387" w14:textId="77777777" w:rsidR="00254B51" w:rsidRPr="00254B51" w:rsidRDefault="00254B51" w:rsidP="00254B51">
      <w:pPr>
        <w:numPr>
          <w:ilvl w:val="2"/>
          <w:numId w:val="11"/>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 xml:space="preserve">Proficiency in Python for test scripting with exposure to frameworks such as </w:t>
      </w:r>
      <w:proofErr w:type="spellStart"/>
      <w:r w:rsidRPr="00254B51">
        <w:rPr>
          <w:rFonts w:ascii="Arial" w:eastAsia="Aptos" w:hAnsi="Arial" w:cs="Arial"/>
          <w:color w:val="auto"/>
          <w:kern w:val="2"/>
          <w:sz w:val="22"/>
          <w14:ligatures w14:val="standardContextual"/>
        </w:rPr>
        <w:t>pytest</w:t>
      </w:r>
      <w:proofErr w:type="spellEnd"/>
      <w:r w:rsidRPr="00254B51">
        <w:rPr>
          <w:rFonts w:ascii="Arial" w:eastAsia="Aptos" w:hAnsi="Arial" w:cs="Arial"/>
          <w:color w:val="auto"/>
          <w:kern w:val="2"/>
          <w:sz w:val="22"/>
          <w14:ligatures w14:val="standardContextual"/>
        </w:rPr>
        <w:t>, Selenium, or similar tools.</w:t>
      </w:r>
    </w:p>
    <w:p w14:paraId="2580F537"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API &amp; Integration Testing:</w:t>
      </w:r>
    </w:p>
    <w:p w14:paraId="5F4C0A48" w14:textId="77777777" w:rsidR="00254B51" w:rsidRPr="00254B51" w:rsidRDefault="00254B51" w:rsidP="00254B51">
      <w:pPr>
        <w:numPr>
          <w:ilvl w:val="2"/>
          <w:numId w:val="11"/>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Expertise in testing RESTful APIs and third-party integrations, ensuring data consistency and secure handling of credentials.</w:t>
      </w:r>
    </w:p>
    <w:p w14:paraId="03335B0E"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CI/CD &amp; DevOps:</w:t>
      </w:r>
    </w:p>
    <w:p w14:paraId="6438D4F7" w14:textId="77777777" w:rsidR="00254B51" w:rsidRPr="00254B51" w:rsidRDefault="00254B51" w:rsidP="00254B51">
      <w:pPr>
        <w:numPr>
          <w:ilvl w:val="2"/>
          <w:numId w:val="11"/>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Hands-on experience integrating test suites into continuous integration/continuous deployment workflows (e.g., via Azure DevOps, Jenkins).</w:t>
      </w:r>
    </w:p>
    <w:p w14:paraId="734F005D"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Test Management:</w:t>
      </w:r>
    </w:p>
    <w:p w14:paraId="38CDF190" w14:textId="77777777" w:rsidR="00254B51" w:rsidRPr="00254B51" w:rsidRDefault="00254B51" w:rsidP="00254B51">
      <w:pPr>
        <w:numPr>
          <w:ilvl w:val="2"/>
          <w:numId w:val="11"/>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Familiarity with issue tracking and test management systems like JIRA or TestRail to report defects and track resolution progress.</w:t>
      </w:r>
    </w:p>
    <w:p w14:paraId="4FB8EBDE" w14:textId="77777777" w:rsidR="00254B51" w:rsidRPr="00254B51" w:rsidRDefault="00254B51" w:rsidP="00254B51">
      <w:pPr>
        <w:spacing w:after="160" w:line="259" w:lineRule="auto"/>
        <w:ind w:left="270" w:right="522"/>
        <w:rPr>
          <w:rFonts w:ascii="Arial" w:eastAsia="Aptos" w:hAnsi="Arial" w:cs="Arial"/>
          <w:b/>
          <w:bCs/>
          <w:color w:val="0B87A1"/>
          <w:kern w:val="2"/>
          <w:sz w:val="32"/>
          <w:szCs w:val="32"/>
          <w14:ligatures w14:val="standardContextual"/>
        </w:rPr>
      </w:pPr>
    </w:p>
    <w:p w14:paraId="043D733A" w14:textId="77777777" w:rsidR="00254B51" w:rsidRPr="00254B51" w:rsidRDefault="00254B51" w:rsidP="00254B51">
      <w:pPr>
        <w:spacing w:after="160" w:line="259" w:lineRule="auto"/>
        <w:ind w:left="270" w:right="522"/>
        <w:rPr>
          <w:rFonts w:ascii="Arial" w:eastAsia="Aptos" w:hAnsi="Arial" w:cs="Arial"/>
          <w:b/>
          <w:bCs/>
          <w:color w:val="0B87A1"/>
          <w:kern w:val="2"/>
          <w:sz w:val="32"/>
          <w:szCs w:val="32"/>
          <w14:ligatures w14:val="standardContextual"/>
        </w:rPr>
      </w:pPr>
      <w:r w:rsidRPr="00254B51">
        <w:rPr>
          <w:rFonts w:ascii="Arial" w:eastAsia="Aptos" w:hAnsi="Arial" w:cs="Arial"/>
          <w:b/>
          <w:bCs/>
          <w:color w:val="0B87A1"/>
          <w:kern w:val="2"/>
          <w:sz w:val="32"/>
          <w:szCs w:val="32"/>
          <w14:ligatures w14:val="standardContextual"/>
        </w:rPr>
        <w:t>Preferred Qualifications</w:t>
      </w:r>
    </w:p>
    <w:p w14:paraId="447A27CD"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Bachelor’s or Master’s degree in Computer Science, Software Engineering, or a related field.</w:t>
      </w:r>
    </w:p>
    <w:p w14:paraId="1D55B200"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Experience in agile development environments with a strong emphasis on software quality assurance.</w:t>
      </w:r>
    </w:p>
    <w:p w14:paraId="7B9A6B42"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Knowledge of performance testing, load testing, and automated debugging practices.</w:t>
      </w:r>
    </w:p>
    <w:p w14:paraId="6E11CB32"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Prior work in validating large-scale, distributed cloud systems or multi-module asynchronous applications.</w:t>
      </w:r>
    </w:p>
    <w:p w14:paraId="3BAD1FB2" w14:textId="77777777" w:rsidR="00254B51" w:rsidRPr="00254B51" w:rsidRDefault="00254B51" w:rsidP="00254B51">
      <w:pPr>
        <w:spacing w:after="160" w:line="259" w:lineRule="auto"/>
        <w:ind w:left="270" w:right="522"/>
        <w:rPr>
          <w:rFonts w:ascii="Arial" w:eastAsia="Aptos" w:hAnsi="Arial" w:cs="Arial"/>
          <w:b/>
          <w:bCs/>
          <w:color w:val="0B87A1"/>
          <w:kern w:val="2"/>
          <w:sz w:val="32"/>
          <w:szCs w:val="32"/>
          <w14:ligatures w14:val="standardContextual"/>
        </w:rPr>
      </w:pPr>
    </w:p>
    <w:p w14:paraId="7BA5C41B" w14:textId="77777777" w:rsidR="00254B51" w:rsidRPr="00254B51" w:rsidRDefault="00254B51" w:rsidP="00254B51">
      <w:pPr>
        <w:spacing w:after="160" w:line="259" w:lineRule="auto"/>
        <w:ind w:left="270" w:right="522"/>
        <w:rPr>
          <w:rFonts w:ascii="Arial" w:eastAsia="Aptos" w:hAnsi="Arial" w:cs="Arial"/>
          <w:b/>
          <w:bCs/>
          <w:color w:val="0B87A1"/>
          <w:kern w:val="2"/>
          <w:sz w:val="32"/>
          <w:szCs w:val="32"/>
          <w14:ligatures w14:val="standardContextual"/>
        </w:rPr>
      </w:pPr>
    </w:p>
    <w:p w14:paraId="216134D9" w14:textId="77777777" w:rsidR="00254B51" w:rsidRPr="00254B51" w:rsidRDefault="00254B51" w:rsidP="00254B51">
      <w:pPr>
        <w:spacing w:after="160" w:line="259" w:lineRule="auto"/>
        <w:ind w:left="270" w:right="522"/>
        <w:rPr>
          <w:rFonts w:ascii="Arial" w:eastAsia="Aptos" w:hAnsi="Arial" w:cs="Arial"/>
          <w:b/>
          <w:bCs/>
          <w:color w:val="0B87A1"/>
          <w:kern w:val="2"/>
          <w:sz w:val="32"/>
          <w:szCs w:val="32"/>
          <w14:ligatures w14:val="standardContextual"/>
        </w:rPr>
      </w:pPr>
    </w:p>
    <w:p w14:paraId="2935382F" w14:textId="77777777" w:rsidR="00254B51" w:rsidRPr="00254B51" w:rsidRDefault="00254B51" w:rsidP="00254B51">
      <w:pPr>
        <w:spacing w:after="160" w:line="259" w:lineRule="auto"/>
        <w:ind w:left="270" w:right="522"/>
        <w:rPr>
          <w:rFonts w:ascii="Arial" w:eastAsia="Aptos" w:hAnsi="Arial" w:cs="Arial"/>
          <w:b/>
          <w:bCs/>
          <w:color w:val="0B87A1"/>
          <w:kern w:val="2"/>
          <w:sz w:val="32"/>
          <w:szCs w:val="32"/>
          <w14:ligatures w14:val="standardContextual"/>
        </w:rPr>
      </w:pPr>
      <w:r w:rsidRPr="00254B51">
        <w:rPr>
          <w:rFonts w:ascii="Arial" w:eastAsia="Aptos" w:hAnsi="Arial" w:cs="Arial"/>
          <w:b/>
          <w:bCs/>
          <w:color w:val="0B87A1"/>
          <w:kern w:val="2"/>
          <w:sz w:val="32"/>
          <w:szCs w:val="32"/>
          <w14:ligatures w14:val="standardContextual"/>
        </w:rPr>
        <w:t>Personal Attributes</w:t>
      </w:r>
    </w:p>
    <w:p w14:paraId="79B92442"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Detail-Oriented:</w:t>
      </w:r>
    </w:p>
    <w:p w14:paraId="4EB0F93A" w14:textId="77777777" w:rsidR="00254B51" w:rsidRPr="00254B51" w:rsidRDefault="00254B51" w:rsidP="00254B51">
      <w:pPr>
        <w:numPr>
          <w:ilvl w:val="2"/>
          <w:numId w:val="12"/>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A meticulous approach to identifying edge cases and potential system deficiencies.</w:t>
      </w:r>
    </w:p>
    <w:p w14:paraId="76560CA5"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Collaborative Communicator:</w:t>
      </w:r>
    </w:p>
    <w:p w14:paraId="5E300954" w14:textId="77777777" w:rsidR="00254B51" w:rsidRPr="00254B51" w:rsidRDefault="00254B51" w:rsidP="00254B51">
      <w:pPr>
        <w:numPr>
          <w:ilvl w:val="2"/>
          <w:numId w:val="12"/>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Excellent written and verbal communication skills to effectively collaborate with developers, DevOps teams, and product managers.</w:t>
      </w:r>
    </w:p>
    <w:p w14:paraId="73E2D13A"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Problem Solver:</w:t>
      </w:r>
    </w:p>
    <w:p w14:paraId="5F81859F" w14:textId="77777777" w:rsidR="00254B51" w:rsidRPr="00254B51" w:rsidRDefault="00254B51" w:rsidP="00254B51">
      <w:pPr>
        <w:numPr>
          <w:ilvl w:val="2"/>
          <w:numId w:val="12"/>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A proactive attitude toward anticipating quality issues and developing creative, effective solutions.</w:t>
      </w:r>
    </w:p>
    <w:p w14:paraId="06EFFFCE"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b/>
          <w:bCs/>
          <w:color w:val="auto"/>
          <w:kern w:val="2"/>
          <w:sz w:val="22"/>
          <w14:ligatures w14:val="standardContextual"/>
        </w:rPr>
        <w:t>Adaptable &amp; Curious:</w:t>
      </w:r>
    </w:p>
    <w:p w14:paraId="4035298C" w14:textId="77777777" w:rsidR="00254B51" w:rsidRPr="00254B51" w:rsidRDefault="00254B51" w:rsidP="00254B51">
      <w:pPr>
        <w:numPr>
          <w:ilvl w:val="2"/>
          <w:numId w:val="12"/>
        </w:num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A passion for learning new technologies and methodologies in the rapidly evolving cloud space, ensuring that testing approaches remain current and comprehensive.</w:t>
      </w:r>
    </w:p>
    <w:p w14:paraId="5287C40A"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p>
    <w:p w14:paraId="3D7887DA"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pict w14:anchorId="731EA311">
          <v:rect id="_x0000_i1073" style="width:0;height:1.5pt" o:hralign="center" o:hrstd="t" o:hrnoshade="t" o:hr="t" fillcolor="black" stroked="f"/>
        </w:pict>
      </w:r>
    </w:p>
    <w:p w14:paraId="54009654" w14:textId="77777777" w:rsidR="00254B51" w:rsidRPr="00254B51" w:rsidRDefault="00254B51" w:rsidP="00254B51">
      <w:pPr>
        <w:spacing w:after="160" w:line="259" w:lineRule="auto"/>
        <w:ind w:left="270" w:right="522"/>
        <w:rPr>
          <w:rFonts w:ascii="Arial" w:eastAsia="Aptos" w:hAnsi="Arial" w:cs="Arial"/>
          <w:color w:val="auto"/>
          <w:kern w:val="2"/>
          <w:sz w:val="22"/>
          <w14:ligatures w14:val="standardContextual"/>
        </w:rPr>
      </w:pPr>
      <w:r w:rsidRPr="00254B51">
        <w:rPr>
          <w:rFonts w:ascii="Arial" w:eastAsia="Aptos" w:hAnsi="Arial" w:cs="Arial"/>
          <w:color w:val="auto"/>
          <w:kern w:val="2"/>
          <w:sz w:val="22"/>
          <w14:ligatures w14:val="standardContextual"/>
        </w:rPr>
        <w:t>This profile outlines a professional who not only verifies the functionality and reliability of cloud software but also plays a crucial role in shaping and improving the digital infrastructure that supports modern, high-impact applications.</w:t>
      </w:r>
    </w:p>
    <w:p w14:paraId="150F2DFF" w14:textId="4A739340" w:rsidR="00BE0C86" w:rsidRPr="008552A9" w:rsidRDefault="00BE0C86" w:rsidP="008552A9">
      <w:pPr>
        <w:spacing w:before="240" w:after="120" w:line="269" w:lineRule="auto"/>
        <w:rPr>
          <w:sz w:val="24"/>
          <w:szCs w:val="28"/>
        </w:rPr>
      </w:pPr>
    </w:p>
    <w:sectPr w:rsidR="00BE0C86" w:rsidRPr="008552A9" w:rsidSect="00E1631A">
      <w:headerReference w:type="default" r:id="rId8"/>
      <w:footerReference w:type="default" r:id="rId9"/>
      <w:pgSz w:w="12240" w:h="15840"/>
      <w:pgMar w:top="720" w:right="864" w:bottom="79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0656" w14:textId="77777777" w:rsidR="006F75EB" w:rsidRDefault="006F75EB">
      <w:pPr>
        <w:spacing w:after="0" w:line="240" w:lineRule="auto"/>
      </w:pPr>
      <w:r>
        <w:separator/>
      </w:r>
    </w:p>
  </w:endnote>
  <w:endnote w:type="continuationSeparator" w:id="0">
    <w:p w14:paraId="48EA3100" w14:textId="77777777" w:rsidR="006F75EB" w:rsidRDefault="006F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AF0E" w14:textId="22E2363B" w:rsidR="00905C88" w:rsidRPr="009464BC" w:rsidRDefault="00DE3170">
    <w:pPr>
      <w:pStyle w:val="Footer"/>
      <w:jc w:val="center"/>
      <w:rPr>
        <w:sz w:val="24"/>
        <w:szCs w:val="28"/>
      </w:rPr>
    </w:pPr>
    <w:r w:rsidRPr="009464BC">
      <w:rPr>
        <w:rFonts w:ascii="Segoe UI" w:eastAsia="Segoe UI" w:hAnsi="Segoe UI" w:cs="Segoe UI"/>
        <w:b/>
        <w:color w:val="003B55"/>
        <w:sz w:val="20"/>
        <w:szCs w:val="28"/>
      </w:rPr>
      <w:t>ClearData AI</w:t>
    </w:r>
    <w:r w:rsidRPr="009464BC">
      <w:rPr>
        <w:color w:val="5A6A70"/>
        <w:sz w:val="20"/>
        <w:szCs w:val="28"/>
      </w:rPr>
      <w:t xml:space="preserve">      The AI Operating Layer for Enterprise      </w:t>
    </w:r>
    <w:r w:rsidR="009464BC">
      <w:rPr>
        <w:rFonts w:ascii="Segoe UI" w:eastAsia="Segoe UI" w:hAnsi="Segoe UI" w:cs="Segoe UI"/>
        <w:b/>
        <w:color w:val="0B87A1"/>
        <w:sz w:val="20"/>
        <w:szCs w:val="28"/>
      </w:rPr>
      <w:t>info@c</w:t>
    </w:r>
    <w:r w:rsidRPr="009464BC">
      <w:rPr>
        <w:rFonts w:ascii="Segoe UI" w:eastAsia="Segoe UI" w:hAnsi="Segoe UI" w:cs="Segoe UI"/>
        <w:b/>
        <w:color w:val="0B87A1"/>
        <w:sz w:val="20"/>
        <w:szCs w:val="28"/>
      </w:rPr>
      <w:t>leardataai.ai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1E7A" w14:textId="77777777" w:rsidR="006F75EB" w:rsidRDefault="006F75EB">
      <w:pPr>
        <w:spacing w:after="0" w:line="240" w:lineRule="auto"/>
      </w:pPr>
      <w:r>
        <w:separator/>
      </w:r>
    </w:p>
  </w:footnote>
  <w:footnote w:type="continuationSeparator" w:id="0">
    <w:p w14:paraId="13554608" w14:textId="77777777" w:rsidR="006F75EB" w:rsidRDefault="006F7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5C13" w14:textId="4A882982" w:rsidR="00E1631A" w:rsidRDefault="00E1631A" w:rsidP="00E1631A">
    <w:pPr>
      <w:pStyle w:val="Header"/>
      <w:ind w:hanging="864"/>
    </w:pPr>
    <w:r>
      <w:rPr>
        <w:noProof/>
      </w:rPr>
      <w:drawing>
        <wp:inline distT="0" distB="0" distL="0" distR="0" wp14:anchorId="64F9363F" wp14:editId="0161E68C">
          <wp:extent cx="7880350" cy="701040"/>
          <wp:effectExtent l="0" t="0" r="6350" b="3810"/>
          <wp:docPr id="1405122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22757" name="Picture 2"/>
                  <pic:cNvPicPr preferRelativeResize="0">
                    <a:picLocks noChangeAspect="1" noChangeArrowheads="1"/>
                  </pic:cNvPicPr>
                </pic:nvPicPr>
                <pic:blipFill>
                  <a:blip r:embed="rId1"/>
                  <a:stretch>
                    <a:fillRect/>
                  </a:stretch>
                </pic:blipFill>
                <pic:spPr bwMode="auto">
                  <a:xfrm>
                    <a:off x="0" y="0"/>
                    <a:ext cx="8049785" cy="7161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9D0D3B"/>
    <w:multiLevelType w:val="multilevel"/>
    <w:tmpl w:val="84D42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05C6C"/>
    <w:multiLevelType w:val="multilevel"/>
    <w:tmpl w:val="DF682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C4256"/>
    <w:multiLevelType w:val="multilevel"/>
    <w:tmpl w:val="4C641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225600">
    <w:abstractNumId w:val="8"/>
  </w:num>
  <w:num w:numId="2" w16cid:durableId="193230840">
    <w:abstractNumId w:val="6"/>
  </w:num>
  <w:num w:numId="3" w16cid:durableId="899900601">
    <w:abstractNumId w:val="5"/>
  </w:num>
  <w:num w:numId="4" w16cid:durableId="1937591525">
    <w:abstractNumId w:val="4"/>
  </w:num>
  <w:num w:numId="5" w16cid:durableId="742677066">
    <w:abstractNumId w:val="7"/>
  </w:num>
  <w:num w:numId="6" w16cid:durableId="1755737479">
    <w:abstractNumId w:val="3"/>
  </w:num>
  <w:num w:numId="7" w16cid:durableId="1607077897">
    <w:abstractNumId w:val="2"/>
  </w:num>
  <w:num w:numId="8" w16cid:durableId="182018665">
    <w:abstractNumId w:val="1"/>
  </w:num>
  <w:num w:numId="9" w16cid:durableId="130904320">
    <w:abstractNumId w:val="0"/>
  </w:num>
  <w:num w:numId="10" w16cid:durableId="276528134">
    <w:abstractNumId w:val="10"/>
  </w:num>
  <w:num w:numId="11" w16cid:durableId="1442148894">
    <w:abstractNumId w:val="9"/>
  </w:num>
  <w:num w:numId="12" w16cid:durableId="373315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527"/>
    <w:rsid w:val="00106358"/>
    <w:rsid w:val="0015074B"/>
    <w:rsid w:val="001B3C2E"/>
    <w:rsid w:val="001E499D"/>
    <w:rsid w:val="001F42B3"/>
    <w:rsid w:val="00211885"/>
    <w:rsid w:val="00254B51"/>
    <w:rsid w:val="0029639D"/>
    <w:rsid w:val="00326F90"/>
    <w:rsid w:val="004229E7"/>
    <w:rsid w:val="005D192D"/>
    <w:rsid w:val="006F24FB"/>
    <w:rsid w:val="006F75EB"/>
    <w:rsid w:val="007B56D6"/>
    <w:rsid w:val="008552A9"/>
    <w:rsid w:val="008D33DA"/>
    <w:rsid w:val="00905C88"/>
    <w:rsid w:val="009464BC"/>
    <w:rsid w:val="00985296"/>
    <w:rsid w:val="00990854"/>
    <w:rsid w:val="00A04087"/>
    <w:rsid w:val="00A63C37"/>
    <w:rsid w:val="00A757CC"/>
    <w:rsid w:val="00AA1D8D"/>
    <w:rsid w:val="00B47730"/>
    <w:rsid w:val="00BE0C86"/>
    <w:rsid w:val="00C56C08"/>
    <w:rsid w:val="00CB0664"/>
    <w:rsid w:val="00DE3170"/>
    <w:rsid w:val="00E1631A"/>
    <w:rsid w:val="00E40B85"/>
    <w:rsid w:val="00E54F8A"/>
    <w:rsid w:val="00F47865"/>
    <w:rsid w:val="00FC693F"/>
    <w:rsid w:val="00FE1D15"/>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9ACF3"/>
  <w14:defaultImageDpi w14:val="300"/>
  <w15:docId w15:val="{B9959248-ADF0-4B81-98B0-B682705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B"/>
    <w:rPr>
      <w:rFonts w:ascii="Segoe UI Light" w:eastAsia="Segoe UI Light" w:hAnsi="Segoe UI Light" w:cs="Segoe UI Light"/>
      <w:color w:val="2B2B2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Derek Kane</cp:lastModifiedBy>
  <cp:revision>2</cp:revision>
  <dcterms:created xsi:type="dcterms:W3CDTF">2026-06-02T16:08:00Z</dcterms:created>
  <dcterms:modified xsi:type="dcterms:W3CDTF">2026-06-02T16:08:00Z</dcterms:modified>
  <cp:category/>
</cp:coreProperties>
</file>